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1350D0" w14:textId="77777777" w:rsidR="00D92743" w:rsidRPr="008F7D10" w:rsidRDefault="001F6511" w:rsidP="001F6511">
      <w:pPr>
        <w:pStyle w:val="Heading4"/>
        <w:ind w:right="198"/>
        <w:rPr>
          <w:sz w:val="16"/>
          <w:szCs w:val="16"/>
        </w:rPr>
      </w:pPr>
      <w:r w:rsidRPr="008F7D10">
        <w:rPr>
          <w:rFonts w:ascii="Calibri" w:hAnsi="Calibri"/>
          <w:noProof/>
          <w:color w:val="808080" w:themeColor="background1" w:themeShade="80"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66B4FB7F" wp14:editId="48212ADD">
            <wp:simplePos x="0" y="0"/>
            <wp:positionH relativeFrom="column">
              <wp:posOffset>2200275</wp:posOffset>
            </wp:positionH>
            <wp:positionV relativeFrom="paragraph">
              <wp:posOffset>-500380</wp:posOffset>
            </wp:positionV>
            <wp:extent cx="1143000" cy="375920"/>
            <wp:effectExtent l="0" t="0" r="0" b="5080"/>
            <wp:wrapThrough wrapText="bothSides">
              <wp:wrapPolygon edited="0">
                <wp:start x="14400" y="0"/>
                <wp:lineTo x="0" y="11676"/>
                <wp:lineTo x="0" y="20432"/>
                <wp:lineTo x="12960" y="20432"/>
                <wp:lineTo x="16800" y="20432"/>
                <wp:lineTo x="21120" y="20432"/>
                <wp:lineTo x="21120" y="5838"/>
                <wp:lineTo x="18240" y="0"/>
                <wp:lineTo x="14400" y="0"/>
              </wp:wrapPolygon>
            </wp:wrapThrough>
            <wp:docPr id="1" name="Picture 1" descr="Description: Description: Description: Description: Description: 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Description: A close 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7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7D10">
        <w:rPr>
          <w:rFonts w:ascii="Calibri" w:hAnsi="Calibri"/>
          <w:color w:val="808080" w:themeColor="background1" w:themeShade="80"/>
          <w:sz w:val="16"/>
          <w:szCs w:val="16"/>
        </w:rPr>
        <w:t>N</w:t>
      </w:r>
      <w:r w:rsidR="001727C5" w:rsidRPr="008F7D10">
        <w:rPr>
          <w:rFonts w:ascii="Calibri" w:hAnsi="Calibri"/>
          <w:color w:val="808080" w:themeColor="background1" w:themeShade="80"/>
          <w:sz w:val="16"/>
          <w:szCs w:val="16"/>
        </w:rPr>
        <w:t>ovember</w:t>
      </w:r>
      <w:r w:rsidR="001727C5" w:rsidRPr="008F7D10">
        <w:rPr>
          <w:rFonts w:ascii="Calibri" w:hAnsi="Calibri"/>
          <w:sz w:val="16"/>
          <w:szCs w:val="16"/>
        </w:rPr>
        <w:t xml:space="preserve"> </w:t>
      </w:r>
      <w:r w:rsidR="00C522EB">
        <w:rPr>
          <w:rFonts w:ascii="Calibri" w:hAnsi="Calibri"/>
          <w:color w:val="404040" w:themeColor="text1" w:themeTint="BF"/>
          <w:sz w:val="16"/>
          <w:szCs w:val="16"/>
        </w:rPr>
        <w:t>30</w:t>
      </w:r>
      <w:r w:rsidR="002F6A22" w:rsidRPr="008F7D10">
        <w:rPr>
          <w:rFonts w:ascii="Calibri" w:hAnsi="Calibri"/>
          <w:color w:val="404040" w:themeColor="text1" w:themeTint="BF"/>
          <w:sz w:val="16"/>
          <w:szCs w:val="16"/>
        </w:rPr>
        <w:t>, 20</w:t>
      </w:r>
      <w:r w:rsidRPr="008F7D10">
        <w:rPr>
          <w:rFonts w:ascii="Calibri" w:hAnsi="Calibri"/>
          <w:color w:val="404040" w:themeColor="text1" w:themeTint="BF"/>
          <w:sz w:val="16"/>
          <w:szCs w:val="16"/>
        </w:rPr>
        <w:t>25</w:t>
      </w:r>
      <w:r w:rsidR="00D92743" w:rsidRPr="008F7D10">
        <w:rPr>
          <w:rFonts w:ascii="Calibri" w:hAnsi="Calibri"/>
          <w:sz w:val="16"/>
          <w:szCs w:val="16"/>
        </w:rPr>
        <w:t xml:space="preserve"> </w:t>
      </w:r>
    </w:p>
    <w:p w14:paraId="680FFE2C" w14:textId="77777777" w:rsidR="00C522EB" w:rsidRPr="00C84563" w:rsidRDefault="00C84563" w:rsidP="00C522EB">
      <w:pPr>
        <w:ind w:right="225"/>
        <w:rPr>
          <w:b/>
          <w:color w:val="1F497D" w:themeColor="text2"/>
          <w:sz w:val="18"/>
          <w:szCs w:val="18"/>
        </w:rPr>
      </w:pPr>
      <w:r w:rsidRPr="00C84563">
        <w:rPr>
          <w:b/>
          <w:color w:val="1F497D" w:themeColor="text2"/>
          <w:sz w:val="18"/>
          <w:szCs w:val="18"/>
        </w:rPr>
        <w:t>Set Your House In Order! 2 Kings 20:1</w:t>
      </w:r>
    </w:p>
    <w:p w14:paraId="4896CA2E" w14:textId="77777777" w:rsidR="00C84563" w:rsidRPr="00C84563" w:rsidRDefault="00C84563" w:rsidP="00C522EB">
      <w:pPr>
        <w:ind w:right="225"/>
        <w:rPr>
          <w:sz w:val="8"/>
          <w:szCs w:val="8"/>
        </w:rPr>
      </w:pPr>
    </w:p>
    <w:p w14:paraId="5BD72BA3" w14:textId="77777777" w:rsidR="00C84563" w:rsidRPr="00D42C00" w:rsidRDefault="00C84563" w:rsidP="00C522EB">
      <w:pPr>
        <w:ind w:right="225"/>
        <w:rPr>
          <w:b/>
          <w:sz w:val="16"/>
          <w:szCs w:val="16"/>
        </w:rPr>
      </w:pPr>
      <w:r w:rsidRPr="00D42C00">
        <w:rPr>
          <w:b/>
          <w:sz w:val="16"/>
          <w:szCs w:val="16"/>
        </w:rPr>
        <w:t xml:space="preserve">2 Kings 20:1 </w:t>
      </w:r>
      <w:r w:rsidRPr="00D42C00">
        <w:rPr>
          <w:sz w:val="16"/>
          <w:szCs w:val="16"/>
        </w:rPr>
        <w:t xml:space="preserve">In those days Hezekiah became mortally ill. And Isaiah the prophet the son of </w:t>
      </w:r>
      <w:proofErr w:type="spellStart"/>
      <w:r w:rsidRPr="00D42C00">
        <w:rPr>
          <w:sz w:val="16"/>
          <w:szCs w:val="16"/>
        </w:rPr>
        <w:t>Amoz</w:t>
      </w:r>
      <w:proofErr w:type="spellEnd"/>
      <w:r w:rsidRPr="00D42C00">
        <w:rPr>
          <w:sz w:val="16"/>
          <w:szCs w:val="16"/>
        </w:rPr>
        <w:t xml:space="preserve"> came to him and said to him, ‘</w:t>
      </w:r>
      <w:r w:rsidRPr="00D42C00">
        <w:rPr>
          <w:b/>
          <w:sz w:val="16"/>
          <w:szCs w:val="16"/>
        </w:rPr>
        <w:t xml:space="preserve">Thus says the LORD, “Set </w:t>
      </w:r>
      <w:proofErr w:type="gramStart"/>
      <w:r w:rsidRPr="00D42C00">
        <w:rPr>
          <w:b/>
          <w:sz w:val="16"/>
          <w:szCs w:val="16"/>
        </w:rPr>
        <w:t>Your</w:t>
      </w:r>
      <w:proofErr w:type="gramEnd"/>
      <w:r w:rsidRPr="00D42C00">
        <w:rPr>
          <w:b/>
          <w:sz w:val="16"/>
          <w:szCs w:val="16"/>
        </w:rPr>
        <w:t xml:space="preserve"> house in order for you shall die and not live.’</w:t>
      </w:r>
    </w:p>
    <w:p w14:paraId="68B1FFC1" w14:textId="77777777" w:rsidR="002A174D" w:rsidRPr="00EA3BEC" w:rsidRDefault="002A174D" w:rsidP="00C522EB">
      <w:pPr>
        <w:ind w:right="225"/>
        <w:rPr>
          <w:sz w:val="8"/>
          <w:szCs w:val="8"/>
        </w:rPr>
      </w:pPr>
    </w:p>
    <w:p w14:paraId="0FAD6C67" w14:textId="77777777" w:rsidR="002A174D" w:rsidRDefault="002A174D" w:rsidP="00C522EB">
      <w:pPr>
        <w:ind w:right="225"/>
        <w:rPr>
          <w:b/>
          <w:sz w:val="16"/>
          <w:szCs w:val="16"/>
        </w:rPr>
      </w:pPr>
      <w:r w:rsidRPr="002A174D">
        <w:rPr>
          <w:b/>
          <w:sz w:val="16"/>
          <w:szCs w:val="16"/>
        </w:rPr>
        <w:t xml:space="preserve">Scripture Identifies The House in Order: </w:t>
      </w:r>
      <w:r>
        <w:rPr>
          <w:b/>
          <w:sz w:val="16"/>
          <w:szCs w:val="16"/>
        </w:rPr>
        <w:t>Matthew 7:24-27</w:t>
      </w:r>
    </w:p>
    <w:p w14:paraId="0B24645E" w14:textId="77777777" w:rsidR="002A174D" w:rsidRPr="00EA3BEC" w:rsidRDefault="002A174D" w:rsidP="00C522EB">
      <w:pPr>
        <w:ind w:right="225"/>
        <w:rPr>
          <w:b/>
          <w:sz w:val="8"/>
          <w:szCs w:val="8"/>
        </w:rPr>
      </w:pPr>
    </w:p>
    <w:p w14:paraId="0E2B1F6D" w14:textId="77777777" w:rsidR="002A174D" w:rsidRPr="00C6691B" w:rsidRDefault="002A174D" w:rsidP="00C522EB">
      <w:pPr>
        <w:ind w:right="225"/>
        <w:rPr>
          <w:b/>
          <w:sz w:val="16"/>
          <w:szCs w:val="16"/>
        </w:rPr>
      </w:pPr>
      <w:r w:rsidRPr="00C6691B">
        <w:rPr>
          <w:b/>
          <w:sz w:val="16"/>
          <w:szCs w:val="16"/>
        </w:rPr>
        <w:t>1</w:t>
      </w:r>
      <w:r w:rsidRPr="00C6691B">
        <w:rPr>
          <w:b/>
          <w:sz w:val="16"/>
          <w:szCs w:val="16"/>
          <w:vertAlign w:val="superscript"/>
        </w:rPr>
        <w:t>st</w:t>
      </w:r>
      <w:r w:rsidRPr="00C6691B">
        <w:rPr>
          <w:b/>
          <w:sz w:val="16"/>
          <w:szCs w:val="16"/>
        </w:rPr>
        <w:t xml:space="preserve"> </w:t>
      </w:r>
      <w:r w:rsidR="00C6691B">
        <w:rPr>
          <w:b/>
          <w:sz w:val="16"/>
          <w:szCs w:val="16"/>
        </w:rPr>
        <w:t>The House is the One</w:t>
      </w:r>
      <w:r w:rsidRPr="00C6691B">
        <w:rPr>
          <w:b/>
          <w:sz w:val="16"/>
          <w:szCs w:val="16"/>
        </w:rPr>
        <w:t xml:space="preserve"> </w:t>
      </w:r>
      <w:r w:rsidR="004568D8" w:rsidRPr="00C6691B">
        <w:rPr>
          <w:b/>
          <w:sz w:val="16"/>
          <w:szCs w:val="16"/>
        </w:rPr>
        <w:t xml:space="preserve">Who </w:t>
      </w:r>
      <w:r w:rsidRPr="00C6691B">
        <w:rPr>
          <w:b/>
          <w:sz w:val="16"/>
          <w:szCs w:val="16"/>
        </w:rPr>
        <w:t xml:space="preserve">Builds </w:t>
      </w:r>
      <w:proofErr w:type="spellStart"/>
      <w:r w:rsidRPr="00C6691B">
        <w:rPr>
          <w:b/>
          <w:sz w:val="16"/>
          <w:szCs w:val="16"/>
        </w:rPr>
        <w:t>His/Her</w:t>
      </w:r>
      <w:proofErr w:type="spellEnd"/>
      <w:r w:rsidRPr="00C6691B">
        <w:rPr>
          <w:b/>
          <w:sz w:val="16"/>
          <w:szCs w:val="16"/>
        </w:rPr>
        <w:t xml:space="preserve"> Life on the Rock.</w:t>
      </w:r>
      <w:r w:rsidR="00F05B9D">
        <w:rPr>
          <w:b/>
          <w:sz w:val="16"/>
          <w:szCs w:val="16"/>
        </w:rPr>
        <w:t xml:space="preserve"> </w:t>
      </w:r>
    </w:p>
    <w:p w14:paraId="276151B2" w14:textId="77777777" w:rsidR="002A174D" w:rsidRPr="000E47F2" w:rsidRDefault="002A174D" w:rsidP="00C522EB">
      <w:pPr>
        <w:ind w:right="225"/>
        <w:rPr>
          <w:b/>
          <w:sz w:val="6"/>
          <w:szCs w:val="6"/>
        </w:rPr>
      </w:pPr>
    </w:p>
    <w:p w14:paraId="5B87DCE0" w14:textId="77777777" w:rsidR="000E47F2" w:rsidRDefault="000E47F2" w:rsidP="00521DD8">
      <w:pPr>
        <w:pStyle w:val="ListParagraph"/>
        <w:numPr>
          <w:ilvl w:val="0"/>
          <w:numId w:val="25"/>
        </w:numPr>
        <w:ind w:left="450" w:right="225" w:hanging="270"/>
        <w:rPr>
          <w:b/>
          <w:sz w:val="16"/>
          <w:szCs w:val="16"/>
        </w:rPr>
      </w:pPr>
      <w:r>
        <w:rPr>
          <w:b/>
          <w:sz w:val="16"/>
          <w:szCs w:val="16"/>
        </w:rPr>
        <w:t>He’s Wise, Not a Fool.</w:t>
      </w:r>
    </w:p>
    <w:p w14:paraId="06315498" w14:textId="77777777" w:rsidR="002A174D" w:rsidRDefault="004568D8" w:rsidP="00521DD8">
      <w:pPr>
        <w:pStyle w:val="ListParagraph"/>
        <w:numPr>
          <w:ilvl w:val="0"/>
          <w:numId w:val="25"/>
        </w:numPr>
        <w:ind w:left="450" w:right="225" w:hanging="270"/>
        <w:rPr>
          <w:b/>
          <w:sz w:val="16"/>
          <w:szCs w:val="16"/>
        </w:rPr>
      </w:pPr>
      <w:r>
        <w:rPr>
          <w:b/>
          <w:sz w:val="16"/>
          <w:szCs w:val="16"/>
        </w:rPr>
        <w:t>By Hearing and Doing</w:t>
      </w:r>
      <w:r w:rsidR="000E47F2">
        <w:rPr>
          <w:b/>
          <w:sz w:val="16"/>
          <w:szCs w:val="16"/>
        </w:rPr>
        <w:t xml:space="preserve"> </w:t>
      </w:r>
      <w:r w:rsidR="002A174D">
        <w:rPr>
          <w:b/>
          <w:sz w:val="16"/>
          <w:szCs w:val="16"/>
        </w:rPr>
        <w:t>the Word</w:t>
      </w:r>
      <w:r>
        <w:rPr>
          <w:b/>
          <w:sz w:val="16"/>
          <w:szCs w:val="16"/>
        </w:rPr>
        <w:t xml:space="preserve"> and </w:t>
      </w:r>
      <w:r w:rsidR="000E47F2">
        <w:rPr>
          <w:b/>
          <w:sz w:val="16"/>
          <w:szCs w:val="16"/>
        </w:rPr>
        <w:t xml:space="preserve">Never </w:t>
      </w:r>
      <w:proofErr w:type="gramStart"/>
      <w:r w:rsidR="000E47F2">
        <w:rPr>
          <w:b/>
          <w:sz w:val="16"/>
          <w:szCs w:val="16"/>
        </w:rPr>
        <w:t>Neglecting</w:t>
      </w:r>
      <w:proofErr w:type="gramEnd"/>
      <w:r w:rsidR="000E47F2">
        <w:rPr>
          <w:b/>
          <w:sz w:val="16"/>
          <w:szCs w:val="16"/>
        </w:rPr>
        <w:t xml:space="preserve"> it.</w:t>
      </w:r>
    </w:p>
    <w:p w14:paraId="2D870F2E" w14:textId="77777777" w:rsidR="000E47F2" w:rsidRDefault="004568D8" w:rsidP="00521DD8">
      <w:pPr>
        <w:pStyle w:val="ListParagraph"/>
        <w:numPr>
          <w:ilvl w:val="0"/>
          <w:numId w:val="25"/>
        </w:numPr>
        <w:ind w:left="450" w:right="225" w:hanging="27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Who </w:t>
      </w:r>
      <w:r w:rsidR="000E47F2">
        <w:rPr>
          <w:b/>
          <w:sz w:val="16"/>
          <w:szCs w:val="16"/>
        </w:rPr>
        <w:t>Remains Standing after strong storms, Hit is Coast of His Life</w:t>
      </w:r>
    </w:p>
    <w:p w14:paraId="315E27E3" w14:textId="77777777" w:rsidR="002A174D" w:rsidRPr="000E47F2" w:rsidRDefault="002A174D" w:rsidP="002A174D">
      <w:pPr>
        <w:ind w:right="225"/>
        <w:rPr>
          <w:b/>
          <w:sz w:val="6"/>
          <w:szCs w:val="6"/>
        </w:rPr>
      </w:pPr>
    </w:p>
    <w:p w14:paraId="042CF095" w14:textId="77777777" w:rsidR="002A174D" w:rsidRDefault="002A174D" w:rsidP="002A174D">
      <w:pPr>
        <w:ind w:right="225"/>
        <w:rPr>
          <w:sz w:val="16"/>
          <w:szCs w:val="16"/>
        </w:rPr>
      </w:pPr>
      <w:r>
        <w:rPr>
          <w:b/>
          <w:sz w:val="16"/>
          <w:szCs w:val="16"/>
        </w:rPr>
        <w:t xml:space="preserve">1 Corinthians 6:19 </w:t>
      </w:r>
      <w:r w:rsidRPr="002A174D">
        <w:rPr>
          <w:sz w:val="16"/>
          <w:szCs w:val="16"/>
        </w:rPr>
        <w:t>Or do you not know that your body is a temple of the Holy Spirit who is in you, whom you have from God, and that you are not your own?</w:t>
      </w:r>
    </w:p>
    <w:p w14:paraId="4B1631AF" w14:textId="77777777" w:rsidR="000E47F2" w:rsidRPr="000E47F2" w:rsidRDefault="000E47F2" w:rsidP="002A174D">
      <w:pPr>
        <w:ind w:right="225"/>
        <w:rPr>
          <w:sz w:val="6"/>
          <w:szCs w:val="6"/>
        </w:rPr>
      </w:pPr>
    </w:p>
    <w:p w14:paraId="2D7CF133" w14:textId="77777777" w:rsidR="00602F97" w:rsidRPr="00C6691B" w:rsidRDefault="00602F97" w:rsidP="00602F97">
      <w:pPr>
        <w:pStyle w:val="ListParagraph"/>
        <w:ind w:left="0" w:right="90"/>
        <w:rPr>
          <w:b/>
          <w:sz w:val="18"/>
          <w:szCs w:val="18"/>
        </w:rPr>
      </w:pPr>
      <w:r w:rsidRPr="00C6691B">
        <w:rPr>
          <w:b/>
          <w:sz w:val="18"/>
          <w:szCs w:val="18"/>
        </w:rPr>
        <w:t>2</w:t>
      </w:r>
      <w:r w:rsidRPr="00C6691B">
        <w:rPr>
          <w:b/>
          <w:sz w:val="18"/>
          <w:szCs w:val="18"/>
          <w:vertAlign w:val="superscript"/>
        </w:rPr>
        <w:t>nd</w:t>
      </w:r>
      <w:r w:rsidRPr="00C6691B">
        <w:rPr>
          <w:b/>
          <w:sz w:val="18"/>
          <w:szCs w:val="18"/>
        </w:rPr>
        <w:t xml:space="preserve"> The House is Your Household:</w:t>
      </w:r>
    </w:p>
    <w:p w14:paraId="2D3DF736" w14:textId="77777777" w:rsidR="00602F97" w:rsidRPr="00BC4A69" w:rsidRDefault="00602F97" w:rsidP="00602F97">
      <w:pPr>
        <w:pStyle w:val="ListParagraph"/>
        <w:ind w:left="270" w:right="90"/>
        <w:rPr>
          <w:sz w:val="6"/>
          <w:szCs w:val="6"/>
        </w:rPr>
      </w:pPr>
    </w:p>
    <w:p w14:paraId="3D41A99C" w14:textId="77777777" w:rsidR="00602F97" w:rsidRPr="00C6691B" w:rsidRDefault="00602F97" w:rsidP="00602F97">
      <w:pPr>
        <w:pStyle w:val="ListParagraph"/>
        <w:numPr>
          <w:ilvl w:val="0"/>
          <w:numId w:val="27"/>
        </w:numPr>
        <w:ind w:left="450" w:right="90" w:hanging="270"/>
        <w:rPr>
          <w:b/>
          <w:sz w:val="16"/>
          <w:szCs w:val="16"/>
        </w:rPr>
      </w:pPr>
      <w:r w:rsidRPr="00C6691B">
        <w:rPr>
          <w:b/>
          <w:sz w:val="16"/>
          <w:szCs w:val="16"/>
        </w:rPr>
        <w:t>It’s Your Marriage: Ephesians 5:21-33</w:t>
      </w:r>
    </w:p>
    <w:p w14:paraId="1B149B18" w14:textId="77777777" w:rsidR="00602F97" w:rsidRDefault="00602F97" w:rsidP="00602F97">
      <w:pPr>
        <w:pStyle w:val="ListParagraph"/>
        <w:numPr>
          <w:ilvl w:val="0"/>
          <w:numId w:val="27"/>
        </w:numPr>
        <w:ind w:left="450" w:right="90" w:hanging="27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It’s </w:t>
      </w:r>
      <w:r w:rsidRPr="00C6691B">
        <w:rPr>
          <w:b/>
          <w:sz w:val="16"/>
          <w:szCs w:val="16"/>
        </w:rPr>
        <w:t>Your Family</w:t>
      </w:r>
      <w:r>
        <w:rPr>
          <w:b/>
          <w:sz w:val="16"/>
          <w:szCs w:val="16"/>
        </w:rPr>
        <w:t>: Ephesians 6:1-4</w:t>
      </w:r>
    </w:p>
    <w:p w14:paraId="008E9DE5" w14:textId="77777777" w:rsidR="00602F97" w:rsidRPr="00521DD8" w:rsidRDefault="00602F97" w:rsidP="00602F97">
      <w:pPr>
        <w:ind w:right="90"/>
        <w:rPr>
          <w:b/>
          <w:sz w:val="6"/>
          <w:szCs w:val="6"/>
        </w:rPr>
      </w:pPr>
    </w:p>
    <w:p w14:paraId="7A4C1A2D" w14:textId="77777777" w:rsidR="00602F97" w:rsidRPr="00521DD8" w:rsidRDefault="00602F97" w:rsidP="00EA3BEC">
      <w:pPr>
        <w:ind w:right="90"/>
        <w:rPr>
          <w:b/>
          <w:sz w:val="18"/>
          <w:szCs w:val="18"/>
        </w:rPr>
      </w:pPr>
      <w:r w:rsidRPr="00521DD8">
        <w:rPr>
          <w:b/>
          <w:sz w:val="18"/>
          <w:szCs w:val="18"/>
        </w:rPr>
        <w:t>3</w:t>
      </w:r>
      <w:r w:rsidRPr="00521DD8">
        <w:rPr>
          <w:b/>
          <w:sz w:val="18"/>
          <w:szCs w:val="18"/>
          <w:vertAlign w:val="superscript"/>
        </w:rPr>
        <w:t>rd</w:t>
      </w:r>
      <w:r w:rsidRPr="00521DD8">
        <w:rPr>
          <w:b/>
          <w:sz w:val="18"/>
          <w:szCs w:val="18"/>
        </w:rPr>
        <w:t xml:space="preserve"> The House is the Church: Matthew 16:13-20</w:t>
      </w:r>
    </w:p>
    <w:p w14:paraId="54953532" w14:textId="77777777" w:rsidR="00602F97" w:rsidRPr="00521DD8" w:rsidRDefault="00602F97" w:rsidP="00602F97">
      <w:pPr>
        <w:ind w:left="270" w:right="90"/>
        <w:rPr>
          <w:b/>
          <w:sz w:val="8"/>
          <w:szCs w:val="8"/>
        </w:rPr>
      </w:pPr>
    </w:p>
    <w:p w14:paraId="7B26A67D" w14:textId="77777777" w:rsidR="00602F97" w:rsidRPr="00C6691B" w:rsidRDefault="00602F97" w:rsidP="00602F97">
      <w:pPr>
        <w:ind w:right="450"/>
        <w:rPr>
          <w:sz w:val="16"/>
          <w:szCs w:val="16"/>
        </w:rPr>
      </w:pPr>
      <w:r>
        <w:rPr>
          <w:b/>
          <w:sz w:val="16"/>
          <w:szCs w:val="16"/>
        </w:rPr>
        <w:t xml:space="preserve">1 Peter 2:4 </w:t>
      </w:r>
      <w:r w:rsidRPr="00C6691B">
        <w:rPr>
          <w:sz w:val="16"/>
          <w:szCs w:val="16"/>
        </w:rPr>
        <w:t xml:space="preserve">And coming to Him as to a living stone, rejected by men, but choice and precious in the sight of God, 5 you also as living stones are being built up as a spiritual house for a holy priesthood, to offer up spiritual sacrifices acceptable to God through Jesus Christ. </w:t>
      </w:r>
    </w:p>
    <w:p w14:paraId="14CDF5C2" w14:textId="77777777" w:rsidR="00602F97" w:rsidRPr="00EA3BEC" w:rsidRDefault="00602F97" w:rsidP="002A174D">
      <w:pPr>
        <w:ind w:right="225"/>
        <w:rPr>
          <w:b/>
          <w:sz w:val="6"/>
          <w:szCs w:val="6"/>
        </w:rPr>
      </w:pPr>
    </w:p>
    <w:p w14:paraId="3C59E021" w14:textId="4B15F8EC" w:rsidR="000E47F2" w:rsidRDefault="000E47F2" w:rsidP="002A174D">
      <w:pPr>
        <w:ind w:right="225"/>
        <w:rPr>
          <w:b/>
          <w:sz w:val="16"/>
          <w:szCs w:val="16"/>
        </w:rPr>
      </w:pPr>
      <w:r w:rsidRPr="004568D8">
        <w:rPr>
          <w:b/>
          <w:sz w:val="16"/>
          <w:szCs w:val="16"/>
        </w:rPr>
        <w:t>Wisdom: James 3:13-18</w:t>
      </w:r>
      <w:r w:rsidR="00701FEA">
        <w:rPr>
          <w:b/>
          <w:sz w:val="16"/>
          <w:szCs w:val="16"/>
        </w:rPr>
        <w:t xml:space="preserve"> </w:t>
      </w:r>
      <w:bookmarkStart w:id="0" w:name="_GoBack"/>
      <w:bookmarkEnd w:id="0"/>
    </w:p>
    <w:p w14:paraId="5EF824DB" w14:textId="77777777" w:rsidR="004568D8" w:rsidRPr="00BC4A69" w:rsidRDefault="004568D8" w:rsidP="002A174D">
      <w:pPr>
        <w:ind w:right="225"/>
        <w:rPr>
          <w:b/>
          <w:sz w:val="6"/>
          <w:szCs w:val="6"/>
        </w:rPr>
      </w:pPr>
    </w:p>
    <w:p w14:paraId="70AAE1B6" w14:textId="77777777" w:rsidR="00505E9E" w:rsidRDefault="004568D8" w:rsidP="00EA3BEC">
      <w:pPr>
        <w:ind w:right="225"/>
        <w:rPr>
          <w:b/>
          <w:sz w:val="16"/>
          <w:szCs w:val="16"/>
        </w:rPr>
      </w:pPr>
      <w:r w:rsidRPr="00EA3BEC">
        <w:rPr>
          <w:b/>
          <w:sz w:val="16"/>
          <w:szCs w:val="16"/>
        </w:rPr>
        <w:t xml:space="preserve">Ungodly Wisdom: </w:t>
      </w:r>
      <w:r w:rsidR="00505E9E" w:rsidRPr="00EA3BEC">
        <w:rPr>
          <w:sz w:val="16"/>
          <w:szCs w:val="16"/>
        </w:rPr>
        <w:t>(This is the Fool)</w:t>
      </w:r>
    </w:p>
    <w:p w14:paraId="66A2027E" w14:textId="77777777" w:rsidR="00505E9E" w:rsidRDefault="00505E9E" w:rsidP="00505E9E">
      <w:pPr>
        <w:rPr>
          <w:sz w:val="16"/>
          <w:szCs w:val="16"/>
        </w:rPr>
      </w:pPr>
      <w:r>
        <w:rPr>
          <w:sz w:val="16"/>
          <w:szCs w:val="16"/>
        </w:rPr>
        <w:t xml:space="preserve">Earthy, Natural, </w:t>
      </w:r>
      <w:r w:rsidR="004568D8" w:rsidRPr="00EA3BEC">
        <w:rPr>
          <w:sz w:val="16"/>
          <w:szCs w:val="16"/>
        </w:rPr>
        <w:t xml:space="preserve">Demonic, Where Jealousy, Selfish Ambition </w:t>
      </w:r>
      <w:r>
        <w:rPr>
          <w:sz w:val="16"/>
          <w:szCs w:val="16"/>
        </w:rPr>
        <w:t xml:space="preserve">&amp; </w:t>
      </w:r>
      <w:r w:rsidR="004568D8" w:rsidRPr="00EA3BEC">
        <w:rPr>
          <w:sz w:val="16"/>
          <w:szCs w:val="16"/>
        </w:rPr>
        <w:t xml:space="preserve">Every Evil thing </w:t>
      </w:r>
      <w:r>
        <w:rPr>
          <w:sz w:val="16"/>
          <w:szCs w:val="16"/>
        </w:rPr>
        <w:t>exists</w:t>
      </w:r>
    </w:p>
    <w:p w14:paraId="704693E2" w14:textId="77777777" w:rsidR="00F05B9D" w:rsidRDefault="00F05B9D" w:rsidP="00EA3BEC">
      <w:pPr>
        <w:ind w:right="225"/>
        <w:rPr>
          <w:b/>
          <w:sz w:val="16"/>
          <w:szCs w:val="16"/>
        </w:rPr>
      </w:pPr>
    </w:p>
    <w:p w14:paraId="5EA42575" w14:textId="77777777" w:rsidR="004568D8" w:rsidRPr="00EA3BEC" w:rsidRDefault="004568D8" w:rsidP="00EA3BEC">
      <w:pPr>
        <w:ind w:right="225"/>
        <w:rPr>
          <w:sz w:val="16"/>
          <w:szCs w:val="16"/>
        </w:rPr>
      </w:pPr>
      <w:r w:rsidRPr="00EA3BEC">
        <w:rPr>
          <w:b/>
          <w:sz w:val="16"/>
          <w:szCs w:val="16"/>
        </w:rPr>
        <w:t>Godly Wisdom:</w:t>
      </w:r>
      <w:r w:rsidRPr="00EA3BEC">
        <w:rPr>
          <w:sz w:val="16"/>
          <w:szCs w:val="16"/>
        </w:rPr>
        <w:t xml:space="preserve"> </w:t>
      </w:r>
      <w:r w:rsidR="00BC4A69" w:rsidRPr="00EA3BEC">
        <w:rPr>
          <w:sz w:val="16"/>
          <w:szCs w:val="16"/>
        </w:rPr>
        <w:t>(This is the Wise One!)</w:t>
      </w:r>
    </w:p>
    <w:p w14:paraId="5A3DEA1F" w14:textId="77777777" w:rsidR="00EF7761" w:rsidRPr="00EF7761" w:rsidRDefault="00EF7761" w:rsidP="00521DD8">
      <w:pPr>
        <w:pStyle w:val="ListParagraph"/>
        <w:ind w:left="450" w:right="225" w:hanging="270"/>
        <w:rPr>
          <w:b/>
          <w:sz w:val="6"/>
          <w:szCs w:val="6"/>
        </w:rPr>
      </w:pPr>
    </w:p>
    <w:p w14:paraId="144B8154" w14:textId="77777777" w:rsidR="004568D8" w:rsidRDefault="004568D8" w:rsidP="00F05B9D">
      <w:pPr>
        <w:pStyle w:val="ListParagraph"/>
        <w:numPr>
          <w:ilvl w:val="0"/>
          <w:numId w:val="26"/>
        </w:numPr>
        <w:ind w:left="360" w:right="225" w:hanging="270"/>
        <w:rPr>
          <w:sz w:val="16"/>
          <w:szCs w:val="16"/>
        </w:rPr>
      </w:pPr>
      <w:r w:rsidRPr="00EF7761">
        <w:rPr>
          <w:b/>
          <w:sz w:val="16"/>
          <w:szCs w:val="16"/>
        </w:rPr>
        <w:t>Pure</w:t>
      </w:r>
      <w:r>
        <w:rPr>
          <w:sz w:val="16"/>
          <w:szCs w:val="16"/>
        </w:rPr>
        <w:t xml:space="preserve">: </w:t>
      </w:r>
      <w:r w:rsidR="00EF7761">
        <w:rPr>
          <w:sz w:val="16"/>
          <w:szCs w:val="16"/>
        </w:rPr>
        <w:t xml:space="preserve">Morally </w:t>
      </w:r>
      <w:r>
        <w:rPr>
          <w:sz w:val="16"/>
          <w:szCs w:val="16"/>
        </w:rPr>
        <w:t>Clean and Innocent</w:t>
      </w:r>
      <w:r w:rsidR="00EF7761">
        <w:rPr>
          <w:sz w:val="16"/>
          <w:szCs w:val="16"/>
        </w:rPr>
        <w:t>. Undefiled, free from wrong motives</w:t>
      </w:r>
    </w:p>
    <w:p w14:paraId="2FAD33BB" w14:textId="77777777" w:rsidR="00EA285E" w:rsidRPr="00EA285E" w:rsidRDefault="00EF7761" w:rsidP="00F05B9D">
      <w:pPr>
        <w:pStyle w:val="ListParagraph"/>
        <w:numPr>
          <w:ilvl w:val="0"/>
          <w:numId w:val="26"/>
        </w:numPr>
        <w:ind w:left="360" w:right="225" w:hanging="270"/>
        <w:rPr>
          <w:sz w:val="16"/>
          <w:szCs w:val="16"/>
        </w:rPr>
      </w:pPr>
      <w:r w:rsidRPr="00EF7761">
        <w:rPr>
          <w:b/>
          <w:sz w:val="16"/>
          <w:szCs w:val="16"/>
        </w:rPr>
        <w:t>Peaceable:</w:t>
      </w:r>
      <w:r>
        <w:rPr>
          <w:sz w:val="16"/>
          <w:szCs w:val="16"/>
        </w:rPr>
        <w:t xml:space="preserve"> Peace-loving, Peacemaker, never quarrelsome (Not a passive niceness, never combative) </w:t>
      </w:r>
      <w:proofErr w:type="gramStart"/>
      <w:r>
        <w:rPr>
          <w:sz w:val="16"/>
          <w:szCs w:val="16"/>
        </w:rPr>
        <w:t>This</w:t>
      </w:r>
      <w:proofErr w:type="gramEnd"/>
      <w:r>
        <w:rPr>
          <w:sz w:val="16"/>
          <w:szCs w:val="16"/>
        </w:rPr>
        <w:t xml:space="preserve"> wisdom brings peace where there is chaos.</w:t>
      </w:r>
      <w:r w:rsidR="004568D8">
        <w:rPr>
          <w:sz w:val="16"/>
          <w:szCs w:val="16"/>
        </w:rPr>
        <w:t xml:space="preserve"> </w:t>
      </w:r>
    </w:p>
    <w:p w14:paraId="22A659F6" w14:textId="77777777" w:rsidR="004568D8" w:rsidRDefault="004568D8" w:rsidP="00F05B9D">
      <w:pPr>
        <w:pStyle w:val="ListParagraph"/>
        <w:numPr>
          <w:ilvl w:val="0"/>
          <w:numId w:val="26"/>
        </w:numPr>
        <w:ind w:left="360" w:right="225" w:hanging="270"/>
        <w:rPr>
          <w:sz w:val="16"/>
          <w:szCs w:val="16"/>
        </w:rPr>
      </w:pPr>
      <w:r w:rsidRPr="00EF7761">
        <w:rPr>
          <w:b/>
          <w:sz w:val="16"/>
          <w:szCs w:val="16"/>
        </w:rPr>
        <w:t>Gentle</w:t>
      </w:r>
      <w:r w:rsidR="00EF7761">
        <w:rPr>
          <w:sz w:val="16"/>
          <w:szCs w:val="16"/>
        </w:rPr>
        <w:t>: gracious, patient under provocation, the opposite of harshness, the godly balance of firmness and kindness: It’s where we know how to flex, to absorb the wrong and when to correct.</w:t>
      </w:r>
    </w:p>
    <w:p w14:paraId="62D601B7" w14:textId="77777777" w:rsidR="00EF7761" w:rsidRDefault="00EF7761" w:rsidP="00F05B9D">
      <w:pPr>
        <w:pStyle w:val="ListParagraph"/>
        <w:numPr>
          <w:ilvl w:val="0"/>
          <w:numId w:val="26"/>
        </w:numPr>
        <w:ind w:left="360" w:right="90" w:hanging="270"/>
        <w:rPr>
          <w:sz w:val="16"/>
          <w:szCs w:val="16"/>
        </w:rPr>
      </w:pPr>
      <w:r w:rsidRPr="00EF7761">
        <w:rPr>
          <w:b/>
          <w:sz w:val="16"/>
          <w:szCs w:val="16"/>
        </w:rPr>
        <w:t>Reasonable</w:t>
      </w:r>
      <w:r>
        <w:rPr>
          <w:sz w:val="16"/>
          <w:szCs w:val="16"/>
        </w:rPr>
        <w:t>: teachable, compliant in the greatest sense, yields to truth. This person listens before she speaks, He is not stubborn, defensive or set in pride.</w:t>
      </w:r>
    </w:p>
    <w:p w14:paraId="470CB108" w14:textId="77777777" w:rsidR="00EF7761" w:rsidRDefault="00EF7761" w:rsidP="00F05B9D">
      <w:pPr>
        <w:pStyle w:val="ListParagraph"/>
        <w:numPr>
          <w:ilvl w:val="0"/>
          <w:numId w:val="32"/>
        </w:numPr>
        <w:ind w:left="360" w:right="90" w:hanging="270"/>
        <w:rPr>
          <w:sz w:val="16"/>
          <w:szCs w:val="16"/>
        </w:rPr>
      </w:pPr>
      <w:r w:rsidRPr="00EF7761">
        <w:rPr>
          <w:b/>
          <w:sz w:val="16"/>
          <w:szCs w:val="16"/>
        </w:rPr>
        <w:t>Full of Mercy:</w:t>
      </w:r>
      <w:r>
        <w:rPr>
          <w:sz w:val="16"/>
          <w:szCs w:val="16"/>
        </w:rPr>
        <w:t xml:space="preserve"> Overflowing with compassion, moved to action toward the suffering. </w:t>
      </w:r>
      <w:proofErr w:type="gramStart"/>
      <w:r>
        <w:rPr>
          <w:sz w:val="16"/>
          <w:szCs w:val="16"/>
        </w:rPr>
        <w:t>We  see</w:t>
      </w:r>
      <w:proofErr w:type="gramEnd"/>
      <w:r>
        <w:rPr>
          <w:sz w:val="16"/>
          <w:szCs w:val="16"/>
        </w:rPr>
        <w:t xml:space="preserve"> the hurting and move towards them.</w:t>
      </w:r>
    </w:p>
    <w:p w14:paraId="4CF05ACB" w14:textId="77777777" w:rsidR="00EF7761" w:rsidRDefault="00EF7761" w:rsidP="00F05B9D">
      <w:pPr>
        <w:pStyle w:val="ListParagraph"/>
        <w:numPr>
          <w:ilvl w:val="0"/>
          <w:numId w:val="32"/>
        </w:numPr>
        <w:ind w:left="360" w:right="90" w:hanging="270"/>
        <w:rPr>
          <w:sz w:val="16"/>
          <w:szCs w:val="16"/>
        </w:rPr>
      </w:pPr>
      <w:r w:rsidRPr="00EF7761">
        <w:rPr>
          <w:b/>
          <w:sz w:val="16"/>
          <w:szCs w:val="16"/>
        </w:rPr>
        <w:t>Full of Good Fruits:</w:t>
      </w:r>
      <w:r>
        <w:rPr>
          <w:sz w:val="16"/>
          <w:szCs w:val="16"/>
        </w:rPr>
        <w:t xml:space="preserve"> Works of Goodness, out of faith in the one who is always good, with great, God outcomes.</w:t>
      </w:r>
    </w:p>
    <w:p w14:paraId="3BD80440" w14:textId="77777777" w:rsidR="00EF7761" w:rsidRDefault="00EF7761" w:rsidP="00F05B9D">
      <w:pPr>
        <w:pStyle w:val="ListParagraph"/>
        <w:numPr>
          <w:ilvl w:val="0"/>
          <w:numId w:val="32"/>
        </w:numPr>
        <w:ind w:left="360" w:right="90" w:hanging="270"/>
        <w:rPr>
          <w:sz w:val="16"/>
          <w:szCs w:val="16"/>
        </w:rPr>
      </w:pPr>
      <w:r w:rsidRPr="00EF7761">
        <w:rPr>
          <w:b/>
          <w:sz w:val="16"/>
          <w:szCs w:val="16"/>
        </w:rPr>
        <w:t>Unwavering</w:t>
      </w:r>
      <w:r w:rsidR="00BC4A69">
        <w:rPr>
          <w:sz w:val="16"/>
          <w:szCs w:val="16"/>
        </w:rPr>
        <w:t>: without partiality or</w:t>
      </w:r>
      <w:r>
        <w:rPr>
          <w:sz w:val="16"/>
          <w:szCs w:val="16"/>
        </w:rPr>
        <w:t xml:space="preserve"> doubting. Self controlled, staying power.</w:t>
      </w:r>
      <w:r w:rsidR="00BC4A69">
        <w:rPr>
          <w:sz w:val="16"/>
          <w:szCs w:val="16"/>
        </w:rPr>
        <w:t xml:space="preserve"> Steady, consistent. He’s Steadfast in love, convictions and godliness.</w:t>
      </w:r>
    </w:p>
    <w:p w14:paraId="6927D14E" w14:textId="77777777" w:rsidR="00BC4A69" w:rsidRPr="00BC4A69" w:rsidRDefault="00BC4A69" w:rsidP="00F05B9D">
      <w:pPr>
        <w:pStyle w:val="ListParagraph"/>
        <w:numPr>
          <w:ilvl w:val="0"/>
          <w:numId w:val="32"/>
        </w:numPr>
        <w:ind w:left="360" w:right="90" w:hanging="270"/>
        <w:rPr>
          <w:sz w:val="16"/>
          <w:szCs w:val="16"/>
        </w:rPr>
      </w:pPr>
      <w:r>
        <w:rPr>
          <w:b/>
          <w:sz w:val="16"/>
          <w:szCs w:val="16"/>
        </w:rPr>
        <w:t xml:space="preserve">Without Hypocrisy: </w:t>
      </w:r>
      <w:r w:rsidRPr="00BC4A69">
        <w:rPr>
          <w:sz w:val="16"/>
          <w:szCs w:val="16"/>
        </w:rPr>
        <w:t xml:space="preserve">Genuine, sincere, no pretense, authentic, never fake. Used for actors who used masks. </w:t>
      </w:r>
      <w:r w:rsidR="00EA285E" w:rsidRPr="00BC4A69">
        <w:rPr>
          <w:sz w:val="16"/>
          <w:szCs w:val="16"/>
        </w:rPr>
        <w:t>Godly</w:t>
      </w:r>
      <w:r w:rsidRPr="00BC4A69">
        <w:rPr>
          <w:sz w:val="16"/>
          <w:szCs w:val="16"/>
        </w:rPr>
        <w:t xml:space="preserve"> wisdom wears no mask, plays no part, hides no sin and fakes no spirituality. The word is used for sincere love, sincere faith.</w:t>
      </w:r>
    </w:p>
    <w:p w14:paraId="3795972C" w14:textId="77777777" w:rsidR="00BC4A69" w:rsidRPr="00521DD8" w:rsidRDefault="00BC4A69" w:rsidP="00EF7761">
      <w:pPr>
        <w:pStyle w:val="ListParagraph"/>
        <w:ind w:left="270" w:right="90"/>
        <w:rPr>
          <w:sz w:val="8"/>
          <w:szCs w:val="8"/>
        </w:rPr>
      </w:pPr>
    </w:p>
    <w:p w14:paraId="00D533CD" w14:textId="77777777" w:rsidR="00F05B9D" w:rsidRDefault="00505E9E" w:rsidP="00505E9E">
      <w:pPr>
        <w:ind w:right="225"/>
        <w:rPr>
          <w:b/>
          <w:sz w:val="16"/>
          <w:szCs w:val="16"/>
        </w:rPr>
      </w:pPr>
      <w:r w:rsidRPr="00505E9E">
        <w:rPr>
          <w:b/>
          <w:sz w:val="16"/>
          <w:szCs w:val="16"/>
        </w:rPr>
        <w:t>Matthew 7:24-</w:t>
      </w:r>
      <w:r>
        <w:rPr>
          <w:b/>
          <w:sz w:val="16"/>
          <w:szCs w:val="16"/>
        </w:rPr>
        <w:t xml:space="preserve">27 </w:t>
      </w:r>
      <w:r w:rsidR="00D42C00">
        <w:rPr>
          <w:b/>
          <w:sz w:val="16"/>
          <w:szCs w:val="16"/>
        </w:rPr>
        <w:t xml:space="preserve"> </w:t>
      </w:r>
    </w:p>
    <w:p w14:paraId="0E30F786" w14:textId="77777777" w:rsidR="00F05B9D" w:rsidRDefault="00F05B9D" w:rsidP="00505E9E">
      <w:pPr>
        <w:ind w:right="225"/>
        <w:rPr>
          <w:b/>
          <w:sz w:val="16"/>
          <w:szCs w:val="16"/>
        </w:rPr>
      </w:pPr>
    </w:p>
    <w:p w14:paraId="07947E11" w14:textId="77777777" w:rsidR="007E23C9" w:rsidRPr="00F05B9D" w:rsidRDefault="00C6691B" w:rsidP="00D42C00">
      <w:pPr>
        <w:ind w:right="225"/>
        <w:rPr>
          <w:color w:val="C0504D" w:themeColor="accent2"/>
          <w:sz w:val="16"/>
          <w:szCs w:val="16"/>
        </w:rPr>
      </w:pPr>
      <w:r w:rsidRPr="002A174D">
        <w:rPr>
          <w:b/>
          <w:sz w:val="16"/>
          <w:szCs w:val="16"/>
        </w:rPr>
        <w:lastRenderedPageBreak/>
        <w:t>Luke 12:35-40</w:t>
      </w:r>
      <w:r>
        <w:rPr>
          <w:b/>
          <w:sz w:val="16"/>
          <w:szCs w:val="16"/>
        </w:rPr>
        <w:t xml:space="preserve"> </w:t>
      </w:r>
      <w:r w:rsidRPr="002A174D">
        <w:rPr>
          <w:color w:val="C0504D" w:themeColor="accent2"/>
          <w:sz w:val="16"/>
          <w:szCs w:val="16"/>
        </w:rPr>
        <w:t xml:space="preserve">Be Dressed in Readiness, Be like those who are </w:t>
      </w:r>
      <w:proofErr w:type="gramStart"/>
      <w:r w:rsidRPr="002A174D">
        <w:rPr>
          <w:color w:val="C0504D" w:themeColor="accent2"/>
          <w:sz w:val="16"/>
          <w:szCs w:val="16"/>
        </w:rPr>
        <w:t>waiting  for</w:t>
      </w:r>
      <w:proofErr w:type="gramEnd"/>
      <w:r w:rsidRPr="002A174D">
        <w:rPr>
          <w:color w:val="C0504D" w:themeColor="accent2"/>
          <w:sz w:val="16"/>
          <w:szCs w:val="16"/>
        </w:rPr>
        <w:t xml:space="preserve"> their master when He returns.</w:t>
      </w:r>
      <w:r w:rsidR="00D42C00" w:rsidRPr="007E23C9">
        <w:rPr>
          <w:b/>
          <w:sz w:val="20"/>
        </w:rPr>
        <w:t xml:space="preserve"> </w:t>
      </w:r>
    </w:p>
    <w:sectPr w:rsidR="007E23C9" w:rsidRPr="00F05B9D" w:rsidSect="00630A6E">
      <w:pgSz w:w="15840" w:h="12240" w:orient="landscape"/>
      <w:pgMar w:top="1296" w:right="990" w:bottom="1296" w:left="1260" w:header="720" w:footer="720" w:gutter="0"/>
      <w:cols w:num="2" w:space="81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245" type="#_x0000_t75" style="width:15pt;height:15pt" o:bullet="t">
        <v:imagedata r:id="rId1" o:title="Word Work File L_159531909"/>
      </v:shape>
    </w:pict>
  </w:numPicBullet>
  <w:abstractNum w:abstractNumId="0">
    <w:nsid w:val="0364320B"/>
    <w:multiLevelType w:val="hybridMultilevel"/>
    <w:tmpl w:val="6122B9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ED0B19"/>
    <w:multiLevelType w:val="hybridMultilevel"/>
    <w:tmpl w:val="A372BA8A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DF80991"/>
    <w:multiLevelType w:val="multilevel"/>
    <w:tmpl w:val="9DC2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746266"/>
    <w:multiLevelType w:val="hybridMultilevel"/>
    <w:tmpl w:val="73E0C9B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>
    <w:nsid w:val="19AE4C87"/>
    <w:multiLevelType w:val="multilevel"/>
    <w:tmpl w:val="9DC2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EE7365"/>
    <w:multiLevelType w:val="hybridMultilevel"/>
    <w:tmpl w:val="5BF8D250"/>
    <w:lvl w:ilvl="0" w:tplc="1982E21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>
    <w:nsid w:val="1A475EA4"/>
    <w:multiLevelType w:val="hybridMultilevel"/>
    <w:tmpl w:val="FB4ACE54"/>
    <w:lvl w:ilvl="0" w:tplc="04090007">
      <w:start w:val="1"/>
      <w:numFmt w:val="bullet"/>
      <w:lvlText w:val=""/>
      <w:lvlPicBulletId w:val="0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>
    <w:nsid w:val="1E416D46"/>
    <w:multiLevelType w:val="multilevel"/>
    <w:tmpl w:val="9DC2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071586"/>
    <w:multiLevelType w:val="hybridMultilevel"/>
    <w:tmpl w:val="DE8E9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CE661E"/>
    <w:multiLevelType w:val="multilevel"/>
    <w:tmpl w:val="9DC2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D75A83"/>
    <w:multiLevelType w:val="hybridMultilevel"/>
    <w:tmpl w:val="5D424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0C5355"/>
    <w:multiLevelType w:val="hybridMultilevel"/>
    <w:tmpl w:val="DBDC2B0A"/>
    <w:lvl w:ilvl="0" w:tplc="A96C33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2E3B4B"/>
    <w:multiLevelType w:val="hybridMultilevel"/>
    <w:tmpl w:val="45869248"/>
    <w:lvl w:ilvl="0" w:tplc="7032BC9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6726D84"/>
    <w:multiLevelType w:val="multilevel"/>
    <w:tmpl w:val="9DC2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FA1311"/>
    <w:multiLevelType w:val="hybridMultilevel"/>
    <w:tmpl w:val="6A886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A3760"/>
    <w:multiLevelType w:val="hybridMultilevel"/>
    <w:tmpl w:val="1AB84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5B0A36"/>
    <w:multiLevelType w:val="hybridMultilevel"/>
    <w:tmpl w:val="B1F20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E77444"/>
    <w:multiLevelType w:val="multilevel"/>
    <w:tmpl w:val="9DC2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F70E97"/>
    <w:multiLevelType w:val="hybridMultilevel"/>
    <w:tmpl w:val="1F1E4004"/>
    <w:lvl w:ilvl="0" w:tplc="1BF26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A724911"/>
    <w:multiLevelType w:val="hybridMultilevel"/>
    <w:tmpl w:val="B46C2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1132A8"/>
    <w:multiLevelType w:val="hybridMultilevel"/>
    <w:tmpl w:val="591E52FA"/>
    <w:lvl w:ilvl="0" w:tplc="2F2AD6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8B408A"/>
    <w:multiLevelType w:val="multilevel"/>
    <w:tmpl w:val="9DC2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6B4BC5"/>
    <w:multiLevelType w:val="hybridMultilevel"/>
    <w:tmpl w:val="F258A6A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2714F8"/>
    <w:multiLevelType w:val="hybridMultilevel"/>
    <w:tmpl w:val="517C8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3C1A54"/>
    <w:multiLevelType w:val="hybridMultilevel"/>
    <w:tmpl w:val="7BE4565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8515FC"/>
    <w:multiLevelType w:val="multilevel"/>
    <w:tmpl w:val="9DC2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9C354F"/>
    <w:multiLevelType w:val="hybridMultilevel"/>
    <w:tmpl w:val="01EE6B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A1C716F"/>
    <w:multiLevelType w:val="hybridMultilevel"/>
    <w:tmpl w:val="ED2E7C32"/>
    <w:lvl w:ilvl="0" w:tplc="1982E21C">
      <w:start w:val="1"/>
      <w:numFmt w:val="bullet"/>
      <w:lvlText w:val="-"/>
      <w:lvlJc w:val="left"/>
      <w:pPr>
        <w:ind w:left="45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8">
    <w:nsid w:val="6BEB6140"/>
    <w:multiLevelType w:val="hybridMultilevel"/>
    <w:tmpl w:val="2CCAC58C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9">
    <w:nsid w:val="6DE11F11"/>
    <w:multiLevelType w:val="hybridMultilevel"/>
    <w:tmpl w:val="230CDC54"/>
    <w:lvl w:ilvl="0" w:tplc="04090007">
      <w:start w:val="1"/>
      <w:numFmt w:val="bullet"/>
      <w:lvlText w:val=""/>
      <w:lvlPicBulletId w:val="0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0">
    <w:nsid w:val="6F4B4EF6"/>
    <w:multiLevelType w:val="hybridMultilevel"/>
    <w:tmpl w:val="16A40460"/>
    <w:lvl w:ilvl="0" w:tplc="439E826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1">
    <w:nsid w:val="72BB3165"/>
    <w:multiLevelType w:val="multilevel"/>
    <w:tmpl w:val="9DC2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3"/>
  </w:num>
  <w:num w:numId="3">
    <w:abstractNumId w:val="16"/>
  </w:num>
  <w:num w:numId="4">
    <w:abstractNumId w:val="14"/>
  </w:num>
  <w:num w:numId="5">
    <w:abstractNumId w:val="12"/>
  </w:num>
  <w:num w:numId="6">
    <w:abstractNumId w:val="19"/>
  </w:num>
  <w:num w:numId="7">
    <w:abstractNumId w:val="18"/>
  </w:num>
  <w:num w:numId="8">
    <w:abstractNumId w:val="1"/>
  </w:num>
  <w:num w:numId="9">
    <w:abstractNumId w:val="8"/>
  </w:num>
  <w:num w:numId="10">
    <w:abstractNumId w:val="15"/>
  </w:num>
  <w:num w:numId="11">
    <w:abstractNumId w:val="10"/>
  </w:num>
  <w:num w:numId="12">
    <w:abstractNumId w:val="11"/>
  </w:num>
  <w:num w:numId="13">
    <w:abstractNumId w:val="31"/>
  </w:num>
  <w:num w:numId="14">
    <w:abstractNumId w:val="13"/>
  </w:num>
  <w:num w:numId="15">
    <w:abstractNumId w:val="21"/>
  </w:num>
  <w:num w:numId="16">
    <w:abstractNumId w:val="7"/>
  </w:num>
  <w:num w:numId="17">
    <w:abstractNumId w:val="25"/>
  </w:num>
  <w:num w:numId="18">
    <w:abstractNumId w:val="4"/>
  </w:num>
  <w:num w:numId="19">
    <w:abstractNumId w:val="2"/>
  </w:num>
  <w:num w:numId="20">
    <w:abstractNumId w:val="17"/>
  </w:num>
  <w:num w:numId="21">
    <w:abstractNumId w:val="9"/>
  </w:num>
  <w:num w:numId="22">
    <w:abstractNumId w:val="0"/>
  </w:num>
  <w:num w:numId="23">
    <w:abstractNumId w:val="26"/>
  </w:num>
  <w:num w:numId="24">
    <w:abstractNumId w:val="30"/>
  </w:num>
  <w:num w:numId="25">
    <w:abstractNumId w:val="22"/>
  </w:num>
  <w:num w:numId="26">
    <w:abstractNumId w:val="24"/>
  </w:num>
  <w:num w:numId="27">
    <w:abstractNumId w:val="6"/>
  </w:num>
  <w:num w:numId="28">
    <w:abstractNumId w:val="29"/>
  </w:num>
  <w:num w:numId="29">
    <w:abstractNumId w:val="28"/>
  </w:num>
  <w:num w:numId="30">
    <w:abstractNumId w:val="27"/>
  </w:num>
  <w:num w:numId="31">
    <w:abstractNumId w:val="5"/>
  </w:num>
  <w:num w:numId="3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F1B"/>
    <w:rsid w:val="00027D98"/>
    <w:rsid w:val="000357B5"/>
    <w:rsid w:val="00036706"/>
    <w:rsid w:val="00042A1C"/>
    <w:rsid w:val="00046F33"/>
    <w:rsid w:val="0005579A"/>
    <w:rsid w:val="00071B74"/>
    <w:rsid w:val="000819FD"/>
    <w:rsid w:val="000932EA"/>
    <w:rsid w:val="000A6ACB"/>
    <w:rsid w:val="000B4490"/>
    <w:rsid w:val="000D4F1B"/>
    <w:rsid w:val="000E29B1"/>
    <w:rsid w:val="000E47F2"/>
    <w:rsid w:val="00116FF5"/>
    <w:rsid w:val="0017247F"/>
    <w:rsid w:val="001727C5"/>
    <w:rsid w:val="00193218"/>
    <w:rsid w:val="00194370"/>
    <w:rsid w:val="001F3104"/>
    <w:rsid w:val="001F6511"/>
    <w:rsid w:val="00202B06"/>
    <w:rsid w:val="00204291"/>
    <w:rsid w:val="002116AA"/>
    <w:rsid w:val="00222AB1"/>
    <w:rsid w:val="002263D8"/>
    <w:rsid w:val="0023366D"/>
    <w:rsid w:val="002342C2"/>
    <w:rsid w:val="00263AA3"/>
    <w:rsid w:val="002901E2"/>
    <w:rsid w:val="002A174D"/>
    <w:rsid w:val="002B143C"/>
    <w:rsid w:val="002B29C9"/>
    <w:rsid w:val="002B548F"/>
    <w:rsid w:val="002D205F"/>
    <w:rsid w:val="002D76FA"/>
    <w:rsid w:val="002D7C5F"/>
    <w:rsid w:val="002E196A"/>
    <w:rsid w:val="002E3ECA"/>
    <w:rsid w:val="002F6A22"/>
    <w:rsid w:val="003020B0"/>
    <w:rsid w:val="00315672"/>
    <w:rsid w:val="00323D84"/>
    <w:rsid w:val="003374AD"/>
    <w:rsid w:val="003807D3"/>
    <w:rsid w:val="00383517"/>
    <w:rsid w:val="003B2360"/>
    <w:rsid w:val="003C4892"/>
    <w:rsid w:val="003D1683"/>
    <w:rsid w:val="003D6370"/>
    <w:rsid w:val="003E6034"/>
    <w:rsid w:val="00437F70"/>
    <w:rsid w:val="00450916"/>
    <w:rsid w:val="004568D8"/>
    <w:rsid w:val="00461819"/>
    <w:rsid w:val="00463853"/>
    <w:rsid w:val="004740CB"/>
    <w:rsid w:val="00481805"/>
    <w:rsid w:val="00497B70"/>
    <w:rsid w:val="004B50D0"/>
    <w:rsid w:val="004E1644"/>
    <w:rsid w:val="004E3CA3"/>
    <w:rsid w:val="00501412"/>
    <w:rsid w:val="00505E9E"/>
    <w:rsid w:val="00506C01"/>
    <w:rsid w:val="0051649D"/>
    <w:rsid w:val="005204EF"/>
    <w:rsid w:val="00521DD8"/>
    <w:rsid w:val="00527799"/>
    <w:rsid w:val="0053749A"/>
    <w:rsid w:val="00562E02"/>
    <w:rsid w:val="00564D67"/>
    <w:rsid w:val="00582E93"/>
    <w:rsid w:val="00591F43"/>
    <w:rsid w:val="005C24CF"/>
    <w:rsid w:val="005C437F"/>
    <w:rsid w:val="00600285"/>
    <w:rsid w:val="0060210B"/>
    <w:rsid w:val="00602281"/>
    <w:rsid w:val="00602F97"/>
    <w:rsid w:val="00606600"/>
    <w:rsid w:val="00623C22"/>
    <w:rsid w:val="00630A6E"/>
    <w:rsid w:val="006331B9"/>
    <w:rsid w:val="0065609E"/>
    <w:rsid w:val="006654B7"/>
    <w:rsid w:val="006812C5"/>
    <w:rsid w:val="006B2EC5"/>
    <w:rsid w:val="006B359E"/>
    <w:rsid w:val="006B7511"/>
    <w:rsid w:val="006C41B2"/>
    <w:rsid w:val="006D74C8"/>
    <w:rsid w:val="00701FEA"/>
    <w:rsid w:val="007071A4"/>
    <w:rsid w:val="00722635"/>
    <w:rsid w:val="0072701D"/>
    <w:rsid w:val="0074170A"/>
    <w:rsid w:val="007606BF"/>
    <w:rsid w:val="0076705F"/>
    <w:rsid w:val="007D7CE3"/>
    <w:rsid w:val="007E23C9"/>
    <w:rsid w:val="007E43C1"/>
    <w:rsid w:val="007F7157"/>
    <w:rsid w:val="00802506"/>
    <w:rsid w:val="00802CE0"/>
    <w:rsid w:val="00807D0E"/>
    <w:rsid w:val="00824ED5"/>
    <w:rsid w:val="00837CBC"/>
    <w:rsid w:val="008A2509"/>
    <w:rsid w:val="008D0CA9"/>
    <w:rsid w:val="008D206F"/>
    <w:rsid w:val="008E092F"/>
    <w:rsid w:val="008E451C"/>
    <w:rsid w:val="008E5693"/>
    <w:rsid w:val="008F7D10"/>
    <w:rsid w:val="00914C26"/>
    <w:rsid w:val="00930B9B"/>
    <w:rsid w:val="00930F3A"/>
    <w:rsid w:val="00943F79"/>
    <w:rsid w:val="00953C1A"/>
    <w:rsid w:val="00960321"/>
    <w:rsid w:val="00973EB0"/>
    <w:rsid w:val="00981AFF"/>
    <w:rsid w:val="0098472C"/>
    <w:rsid w:val="00986558"/>
    <w:rsid w:val="00993B2D"/>
    <w:rsid w:val="009A1442"/>
    <w:rsid w:val="009A504F"/>
    <w:rsid w:val="009C469C"/>
    <w:rsid w:val="009E1658"/>
    <w:rsid w:val="009E77F7"/>
    <w:rsid w:val="009F1D1D"/>
    <w:rsid w:val="00A213EA"/>
    <w:rsid w:val="00A32334"/>
    <w:rsid w:val="00A428A0"/>
    <w:rsid w:val="00A44855"/>
    <w:rsid w:val="00A46260"/>
    <w:rsid w:val="00A63417"/>
    <w:rsid w:val="00A66ABC"/>
    <w:rsid w:val="00A83964"/>
    <w:rsid w:val="00A878DB"/>
    <w:rsid w:val="00A9589B"/>
    <w:rsid w:val="00A97943"/>
    <w:rsid w:val="00AB1A7A"/>
    <w:rsid w:val="00AB51F8"/>
    <w:rsid w:val="00AC3DB9"/>
    <w:rsid w:val="00AF12CB"/>
    <w:rsid w:val="00AF5F6E"/>
    <w:rsid w:val="00B12CD4"/>
    <w:rsid w:val="00B26759"/>
    <w:rsid w:val="00B269A2"/>
    <w:rsid w:val="00B36AE6"/>
    <w:rsid w:val="00B67A6A"/>
    <w:rsid w:val="00B918D9"/>
    <w:rsid w:val="00B933A8"/>
    <w:rsid w:val="00B96FF5"/>
    <w:rsid w:val="00BC0EA2"/>
    <w:rsid w:val="00BC4A69"/>
    <w:rsid w:val="00BE629B"/>
    <w:rsid w:val="00BF7A3E"/>
    <w:rsid w:val="00C16D4F"/>
    <w:rsid w:val="00C17D0E"/>
    <w:rsid w:val="00C26328"/>
    <w:rsid w:val="00C314FE"/>
    <w:rsid w:val="00C41480"/>
    <w:rsid w:val="00C522EB"/>
    <w:rsid w:val="00C6691B"/>
    <w:rsid w:val="00C70E6D"/>
    <w:rsid w:val="00C71C3B"/>
    <w:rsid w:val="00C84563"/>
    <w:rsid w:val="00C9555D"/>
    <w:rsid w:val="00C96391"/>
    <w:rsid w:val="00CA2D4B"/>
    <w:rsid w:val="00CC1F26"/>
    <w:rsid w:val="00CC2913"/>
    <w:rsid w:val="00CE4114"/>
    <w:rsid w:val="00D012DA"/>
    <w:rsid w:val="00D01D49"/>
    <w:rsid w:val="00D06FE6"/>
    <w:rsid w:val="00D21D86"/>
    <w:rsid w:val="00D418A6"/>
    <w:rsid w:val="00D42C00"/>
    <w:rsid w:val="00D52457"/>
    <w:rsid w:val="00D63139"/>
    <w:rsid w:val="00D64692"/>
    <w:rsid w:val="00D76A77"/>
    <w:rsid w:val="00D76D91"/>
    <w:rsid w:val="00D815F5"/>
    <w:rsid w:val="00D81D91"/>
    <w:rsid w:val="00D92743"/>
    <w:rsid w:val="00DA03E3"/>
    <w:rsid w:val="00DB6A3C"/>
    <w:rsid w:val="00DE4FFB"/>
    <w:rsid w:val="00E053E1"/>
    <w:rsid w:val="00E1773F"/>
    <w:rsid w:val="00E20856"/>
    <w:rsid w:val="00E307D4"/>
    <w:rsid w:val="00E30A58"/>
    <w:rsid w:val="00E32103"/>
    <w:rsid w:val="00E56932"/>
    <w:rsid w:val="00E90E99"/>
    <w:rsid w:val="00E9698D"/>
    <w:rsid w:val="00E97A89"/>
    <w:rsid w:val="00EA285E"/>
    <w:rsid w:val="00EA3BEC"/>
    <w:rsid w:val="00EC0D54"/>
    <w:rsid w:val="00EC20C9"/>
    <w:rsid w:val="00EE1D14"/>
    <w:rsid w:val="00EF7761"/>
    <w:rsid w:val="00F05B9D"/>
    <w:rsid w:val="00F15A67"/>
    <w:rsid w:val="00F16C10"/>
    <w:rsid w:val="00F20E32"/>
    <w:rsid w:val="00F362BC"/>
    <w:rsid w:val="00F42461"/>
    <w:rsid w:val="00F52093"/>
    <w:rsid w:val="00F6344B"/>
    <w:rsid w:val="00F77D61"/>
    <w:rsid w:val="00FA139C"/>
    <w:rsid w:val="00FC26FC"/>
    <w:rsid w:val="00FC2B13"/>
    <w:rsid w:val="00FD06A4"/>
    <w:rsid w:val="00FE0638"/>
    <w:rsid w:val="00FE4BED"/>
    <w:rsid w:val="00FF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46"/>
    <o:shapelayout v:ext="edit">
      <o:idmap v:ext="edit" data="2"/>
    </o:shapelayout>
  </w:shapeDefaults>
  <w:decimalSymbol w:val="."/>
  <w:listSeparator w:val=","/>
  <w14:docId w14:val="41E2CC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F1B"/>
    <w:rPr>
      <w:rFonts w:ascii="Tahoma" w:eastAsia="Times New Roman" w:hAnsi="Tahoma" w:cs="Times New Roman"/>
      <w:sz w:val="22"/>
      <w:szCs w:val="20"/>
    </w:rPr>
  </w:style>
  <w:style w:type="paragraph" w:styleId="Heading1">
    <w:name w:val="heading 1"/>
    <w:basedOn w:val="Normal"/>
    <w:next w:val="Normal"/>
    <w:link w:val="Heading1Char"/>
    <w:qFormat/>
    <w:rsid w:val="000D4F1B"/>
    <w:pPr>
      <w:keepNext/>
      <w:jc w:val="right"/>
      <w:outlineLvl w:val="0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0D4F1B"/>
    <w:pPr>
      <w:keepNext/>
      <w:spacing w:before="240" w:after="60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0D4F1B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0D4F1B"/>
    <w:pPr>
      <w:keepNext/>
      <w:ind w:left="540" w:hanging="540"/>
      <w:outlineLvl w:val="4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4F1B"/>
    <w:rPr>
      <w:rFonts w:ascii="Tahoma" w:eastAsia="Times New Roman" w:hAnsi="Tahoma" w:cs="Times New Roman"/>
      <w:b/>
      <w:sz w:val="22"/>
      <w:szCs w:val="20"/>
    </w:rPr>
  </w:style>
  <w:style w:type="character" w:customStyle="1" w:styleId="Heading3Char">
    <w:name w:val="Heading 3 Char"/>
    <w:basedOn w:val="DefaultParagraphFont"/>
    <w:link w:val="Heading3"/>
    <w:rsid w:val="000D4F1B"/>
    <w:rPr>
      <w:rFonts w:ascii="Times New Roman" w:eastAsia="Times New Roman" w:hAnsi="Times New Roman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rsid w:val="000D4F1B"/>
    <w:rPr>
      <w:rFonts w:ascii="Tahoma" w:eastAsia="Times New Roman" w:hAnsi="Tahoma" w:cs="Times New Roman"/>
      <w:b/>
      <w:sz w:val="22"/>
      <w:szCs w:val="20"/>
    </w:rPr>
  </w:style>
  <w:style w:type="character" w:customStyle="1" w:styleId="Heading5Char">
    <w:name w:val="Heading 5 Char"/>
    <w:basedOn w:val="DefaultParagraphFont"/>
    <w:link w:val="Heading5"/>
    <w:rsid w:val="000D4F1B"/>
    <w:rPr>
      <w:rFonts w:ascii="Tahoma" w:eastAsia="Times New Roman" w:hAnsi="Tahoma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rsid w:val="000D4F1B"/>
    <w:pPr>
      <w:ind w:left="270"/>
      <w:jc w:val="both"/>
    </w:pPr>
    <w:rPr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0D4F1B"/>
    <w:rPr>
      <w:rFonts w:ascii="Tahoma" w:eastAsia="Times New Roman" w:hAnsi="Tahoma" w:cs="Times New Roman"/>
      <w:b/>
      <w:szCs w:val="20"/>
    </w:rPr>
  </w:style>
  <w:style w:type="paragraph" w:styleId="BodyTextIndent2">
    <w:name w:val="Body Text Indent 2"/>
    <w:basedOn w:val="Normal"/>
    <w:link w:val="BodyTextIndent2Char"/>
    <w:rsid w:val="000D4F1B"/>
    <w:pPr>
      <w:ind w:left="360"/>
      <w:jc w:val="both"/>
    </w:pPr>
    <w:rPr>
      <w:b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0D4F1B"/>
    <w:rPr>
      <w:rFonts w:ascii="Tahoma" w:eastAsia="Times New Roman" w:hAnsi="Tahoma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D927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32E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2EA"/>
    <w:rPr>
      <w:rFonts w:ascii="Lucida Grande" w:eastAsia="Times New Roman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0819FD"/>
    <w:pPr>
      <w:spacing w:before="100" w:beforeAutospacing="1" w:after="100" w:afterAutospacing="1"/>
    </w:pPr>
    <w:rPr>
      <w:rFonts w:ascii="Times New Roman" w:eastAsiaTheme="minorEastAsia" w:hAnsi="Times New Roman"/>
      <w:sz w:val="20"/>
    </w:rPr>
  </w:style>
  <w:style w:type="character" w:styleId="Strong">
    <w:name w:val="Strong"/>
    <w:basedOn w:val="DefaultParagraphFont"/>
    <w:uiPriority w:val="22"/>
    <w:qFormat/>
    <w:rsid w:val="000819FD"/>
    <w:rPr>
      <w:b/>
      <w:bCs/>
    </w:rPr>
  </w:style>
  <w:style w:type="character" w:styleId="Emphasis">
    <w:name w:val="Emphasis"/>
    <w:basedOn w:val="DefaultParagraphFont"/>
    <w:uiPriority w:val="20"/>
    <w:qFormat/>
    <w:rsid w:val="000819FD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F1B"/>
    <w:rPr>
      <w:rFonts w:ascii="Tahoma" w:eastAsia="Times New Roman" w:hAnsi="Tahoma" w:cs="Times New Roman"/>
      <w:sz w:val="22"/>
      <w:szCs w:val="20"/>
    </w:rPr>
  </w:style>
  <w:style w:type="paragraph" w:styleId="Heading1">
    <w:name w:val="heading 1"/>
    <w:basedOn w:val="Normal"/>
    <w:next w:val="Normal"/>
    <w:link w:val="Heading1Char"/>
    <w:qFormat/>
    <w:rsid w:val="000D4F1B"/>
    <w:pPr>
      <w:keepNext/>
      <w:jc w:val="right"/>
      <w:outlineLvl w:val="0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0D4F1B"/>
    <w:pPr>
      <w:keepNext/>
      <w:spacing w:before="240" w:after="60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0D4F1B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0D4F1B"/>
    <w:pPr>
      <w:keepNext/>
      <w:ind w:left="540" w:hanging="540"/>
      <w:outlineLvl w:val="4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4F1B"/>
    <w:rPr>
      <w:rFonts w:ascii="Tahoma" w:eastAsia="Times New Roman" w:hAnsi="Tahoma" w:cs="Times New Roman"/>
      <w:b/>
      <w:sz w:val="22"/>
      <w:szCs w:val="20"/>
    </w:rPr>
  </w:style>
  <w:style w:type="character" w:customStyle="1" w:styleId="Heading3Char">
    <w:name w:val="Heading 3 Char"/>
    <w:basedOn w:val="DefaultParagraphFont"/>
    <w:link w:val="Heading3"/>
    <w:rsid w:val="000D4F1B"/>
    <w:rPr>
      <w:rFonts w:ascii="Times New Roman" w:eastAsia="Times New Roman" w:hAnsi="Times New Roman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rsid w:val="000D4F1B"/>
    <w:rPr>
      <w:rFonts w:ascii="Tahoma" w:eastAsia="Times New Roman" w:hAnsi="Tahoma" w:cs="Times New Roman"/>
      <w:b/>
      <w:sz w:val="22"/>
      <w:szCs w:val="20"/>
    </w:rPr>
  </w:style>
  <w:style w:type="character" w:customStyle="1" w:styleId="Heading5Char">
    <w:name w:val="Heading 5 Char"/>
    <w:basedOn w:val="DefaultParagraphFont"/>
    <w:link w:val="Heading5"/>
    <w:rsid w:val="000D4F1B"/>
    <w:rPr>
      <w:rFonts w:ascii="Tahoma" w:eastAsia="Times New Roman" w:hAnsi="Tahoma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rsid w:val="000D4F1B"/>
    <w:pPr>
      <w:ind w:left="270"/>
      <w:jc w:val="both"/>
    </w:pPr>
    <w:rPr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0D4F1B"/>
    <w:rPr>
      <w:rFonts w:ascii="Tahoma" w:eastAsia="Times New Roman" w:hAnsi="Tahoma" w:cs="Times New Roman"/>
      <w:b/>
      <w:szCs w:val="20"/>
    </w:rPr>
  </w:style>
  <w:style w:type="paragraph" w:styleId="BodyTextIndent2">
    <w:name w:val="Body Text Indent 2"/>
    <w:basedOn w:val="Normal"/>
    <w:link w:val="BodyTextIndent2Char"/>
    <w:rsid w:val="000D4F1B"/>
    <w:pPr>
      <w:ind w:left="360"/>
      <w:jc w:val="both"/>
    </w:pPr>
    <w:rPr>
      <w:b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0D4F1B"/>
    <w:rPr>
      <w:rFonts w:ascii="Tahoma" w:eastAsia="Times New Roman" w:hAnsi="Tahoma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D927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32E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2EA"/>
    <w:rPr>
      <w:rFonts w:ascii="Lucida Grande" w:eastAsia="Times New Roman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0819FD"/>
    <w:pPr>
      <w:spacing w:before="100" w:beforeAutospacing="1" w:after="100" w:afterAutospacing="1"/>
    </w:pPr>
    <w:rPr>
      <w:rFonts w:ascii="Times New Roman" w:eastAsiaTheme="minorEastAsia" w:hAnsi="Times New Roman"/>
      <w:sz w:val="20"/>
    </w:rPr>
  </w:style>
  <w:style w:type="character" w:styleId="Strong">
    <w:name w:val="Strong"/>
    <w:basedOn w:val="DefaultParagraphFont"/>
    <w:uiPriority w:val="22"/>
    <w:qFormat/>
    <w:rsid w:val="000819FD"/>
    <w:rPr>
      <w:b/>
      <w:bCs/>
    </w:rPr>
  </w:style>
  <w:style w:type="character" w:styleId="Emphasis">
    <w:name w:val="Emphasis"/>
    <w:basedOn w:val="DefaultParagraphFont"/>
    <w:uiPriority w:val="20"/>
    <w:qFormat/>
    <w:rsid w:val="000819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7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09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7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389</Words>
  <Characters>2223</Characters>
  <Application>Microsoft Macintosh Word</Application>
  <DocSecurity>0</DocSecurity>
  <Lines>18</Lines>
  <Paragraphs>5</Paragraphs>
  <ScaleCrop>false</ScaleCrop>
  <Company>Cottonwood Baptist Church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Fritscher</dc:creator>
  <cp:keywords/>
  <dc:description/>
  <cp:lastModifiedBy>Mike Fritscher</cp:lastModifiedBy>
  <cp:revision>4</cp:revision>
  <cp:lastPrinted>2016-11-19T15:51:00Z</cp:lastPrinted>
  <dcterms:created xsi:type="dcterms:W3CDTF">2025-11-29T15:17:00Z</dcterms:created>
  <dcterms:modified xsi:type="dcterms:W3CDTF">2025-11-29T15:20:00Z</dcterms:modified>
</cp:coreProperties>
</file>